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69" w:rsidRDefault="000F1F69">
      <w:r>
        <w:t>от 25.03.2020</w:t>
      </w:r>
    </w:p>
    <w:p w:rsidR="000F1F69" w:rsidRDefault="000F1F69"/>
    <w:p w:rsidR="000F1F69" w:rsidRDefault="000F1F6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F1F69" w:rsidRDefault="000F1F69">
      <w:r>
        <w:t>Общество с ограниченной ответственностью «Единство Геодезических Измерений» ИНН 7801343789</w:t>
      </w:r>
    </w:p>
    <w:p w:rsidR="000F1F69" w:rsidRDefault="000F1F69">
      <w:r>
        <w:t>Акционерное общество «АМО ТЕРМАЛЬ ЮРОП» (Франция) С.А.. (Joint Stock Company «Hamon Thermal Europe» (France) S.A.)» ИНН 9909330250</w:t>
      </w:r>
    </w:p>
    <w:p w:rsidR="000F1F69" w:rsidRDefault="000F1F6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1F69"/>
    <w:rsid w:val="00045D12"/>
    <w:rsid w:val="000F1F6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